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2C9" w:rsidRPr="007420C9" w:rsidRDefault="00DB52C9" w:rsidP="00DB52C9">
      <w:pPr>
        <w:spacing w:after="0" w:line="360" w:lineRule="auto"/>
        <w:contextualSpacing/>
        <w:rPr>
          <w:rFonts w:ascii="Times New Roman" w:hAnsi="Times New Roman" w:cs="Times New Roman"/>
          <w:sz w:val="28"/>
          <w:szCs w:val="28"/>
        </w:rPr>
      </w:pPr>
      <w:r w:rsidRPr="007420C9">
        <w:rPr>
          <w:rFonts w:ascii="Times New Roman" w:hAnsi="Times New Roman" w:cs="Times New Roman"/>
          <w:sz w:val="28"/>
          <w:szCs w:val="28"/>
        </w:rPr>
        <w:t>Преподаватель: Буряченко И.В.</w:t>
      </w:r>
    </w:p>
    <w:p w:rsidR="00DB52C9" w:rsidRPr="00B80E3A" w:rsidRDefault="00DB52C9" w:rsidP="00DB52C9">
      <w:pPr>
        <w:spacing w:after="0" w:line="360" w:lineRule="auto"/>
        <w:rPr>
          <w:rFonts w:ascii="Times New Roman" w:hAnsi="Times New Roman" w:cs="Times New Roman"/>
          <w:sz w:val="28"/>
          <w:szCs w:val="28"/>
        </w:rPr>
      </w:pPr>
      <w:r w:rsidRPr="00B80E3A">
        <w:rPr>
          <w:rFonts w:ascii="Times New Roman" w:hAnsi="Times New Roman" w:cs="Times New Roman"/>
          <w:sz w:val="28"/>
          <w:szCs w:val="28"/>
        </w:rPr>
        <w:t>МДК.03.01 Участие в разработке технологических процессов производства и ремонта изделий транспортного электрооборудования и автоматики</w:t>
      </w:r>
    </w:p>
    <w:p w:rsidR="00DB52C9" w:rsidRPr="007420C9" w:rsidRDefault="00DB52C9" w:rsidP="00DB52C9">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4</w:t>
      </w:r>
      <w:r w:rsidRPr="007420C9">
        <w:rPr>
          <w:rFonts w:ascii="Times New Roman" w:hAnsi="Times New Roman" w:cs="Times New Roman"/>
          <w:sz w:val="28"/>
          <w:szCs w:val="28"/>
        </w:rPr>
        <w:t xml:space="preserve">ТЭМ                                                             </w:t>
      </w:r>
      <w:r>
        <w:rPr>
          <w:rFonts w:ascii="Times New Roman" w:hAnsi="Times New Roman" w:cs="Times New Roman"/>
          <w:sz w:val="28"/>
          <w:szCs w:val="28"/>
        </w:rPr>
        <w:t xml:space="preserve">                              29</w:t>
      </w:r>
      <w:r>
        <w:rPr>
          <w:rFonts w:ascii="Times New Roman" w:hAnsi="Times New Roman" w:cs="Times New Roman"/>
          <w:sz w:val="28"/>
          <w:szCs w:val="28"/>
        </w:rPr>
        <w:t>.09.2021</w:t>
      </w:r>
    </w:p>
    <w:p w:rsidR="00DB52C9" w:rsidRPr="007420C9" w:rsidRDefault="00DB52C9" w:rsidP="00DB52C9">
      <w:pPr>
        <w:spacing w:after="0"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Лекция № 14</w:t>
      </w:r>
    </w:p>
    <w:p w:rsidR="00DB52C9" w:rsidRPr="007420C9" w:rsidRDefault="00DB52C9" w:rsidP="00DB52C9">
      <w:pPr>
        <w:spacing w:after="0" w:line="360" w:lineRule="auto"/>
        <w:contextualSpacing/>
        <w:jc w:val="center"/>
        <w:rPr>
          <w:rFonts w:ascii="Times New Roman" w:hAnsi="Times New Roman" w:cs="Times New Roman"/>
          <w:b/>
          <w:sz w:val="28"/>
          <w:szCs w:val="28"/>
        </w:rPr>
      </w:pPr>
    </w:p>
    <w:p w:rsidR="00DB52C9" w:rsidRPr="007420C9" w:rsidRDefault="00DB52C9" w:rsidP="00DB52C9">
      <w:pPr>
        <w:spacing w:after="0" w:line="360" w:lineRule="auto"/>
        <w:ind w:left="2124" w:hanging="2124"/>
        <w:contextualSpacing/>
        <w:rPr>
          <w:rFonts w:ascii="Times New Roman" w:hAnsi="Times New Roman" w:cs="Times New Roman"/>
          <w:sz w:val="28"/>
          <w:szCs w:val="28"/>
        </w:rPr>
      </w:pPr>
      <w:r w:rsidRPr="007420C9">
        <w:rPr>
          <w:rFonts w:ascii="Times New Roman" w:hAnsi="Times New Roman" w:cs="Times New Roman"/>
          <w:b/>
          <w:sz w:val="28"/>
          <w:szCs w:val="28"/>
        </w:rPr>
        <w:t>Тема занятия</w:t>
      </w:r>
      <w:r w:rsidRPr="007420C9">
        <w:rPr>
          <w:rFonts w:ascii="Times New Roman" w:hAnsi="Times New Roman" w:cs="Times New Roman"/>
          <w:sz w:val="28"/>
          <w:szCs w:val="28"/>
        </w:rPr>
        <w:t xml:space="preserve">    </w:t>
      </w:r>
      <w:r w:rsidRPr="007420C9">
        <w:rPr>
          <w:rFonts w:ascii="Times New Roman" w:hAnsi="Times New Roman" w:cs="Times New Roman"/>
          <w:sz w:val="28"/>
          <w:szCs w:val="28"/>
        </w:rPr>
        <w:tab/>
      </w:r>
      <w:r>
        <w:rPr>
          <w:rFonts w:ascii="Times New Roman" w:hAnsi="Times New Roman"/>
          <w:sz w:val="28"/>
          <w:szCs w:val="28"/>
        </w:rPr>
        <w:t>Технология ремонта приборов системы зажигания автомобиля</w:t>
      </w:r>
      <w:r w:rsidRPr="00B46CD0">
        <w:rPr>
          <w:rFonts w:ascii="Times New Roman" w:hAnsi="Times New Roman"/>
          <w:color w:val="000000" w:themeColor="text1"/>
          <w:sz w:val="28"/>
          <w:szCs w:val="28"/>
        </w:rPr>
        <w:t>.</w:t>
      </w:r>
    </w:p>
    <w:p w:rsidR="00DB52C9" w:rsidRPr="007420C9" w:rsidRDefault="00DB52C9" w:rsidP="00DB52C9">
      <w:pPr>
        <w:spacing w:after="0" w:line="360" w:lineRule="auto"/>
        <w:ind w:left="2127" w:hanging="2127"/>
        <w:contextualSpacing/>
        <w:rPr>
          <w:rFonts w:ascii="Times New Roman" w:hAnsi="Times New Roman" w:cs="Times New Roman"/>
          <w:sz w:val="28"/>
          <w:szCs w:val="28"/>
        </w:rPr>
      </w:pPr>
      <w:r w:rsidRPr="007420C9">
        <w:rPr>
          <w:rFonts w:ascii="Times New Roman" w:hAnsi="Times New Roman" w:cs="Times New Roman"/>
          <w:b/>
          <w:sz w:val="28"/>
          <w:szCs w:val="28"/>
        </w:rPr>
        <w:t>Учебная цель</w:t>
      </w:r>
      <w:r w:rsidRPr="007420C9">
        <w:rPr>
          <w:rFonts w:ascii="Times New Roman" w:hAnsi="Times New Roman" w:cs="Times New Roman"/>
          <w:sz w:val="28"/>
          <w:szCs w:val="28"/>
        </w:rPr>
        <w:t xml:space="preserve"> </w:t>
      </w:r>
      <w:r w:rsidRPr="007420C9">
        <w:rPr>
          <w:rFonts w:ascii="Times New Roman" w:hAnsi="Times New Roman" w:cs="Times New Roman"/>
          <w:sz w:val="28"/>
          <w:szCs w:val="28"/>
        </w:rPr>
        <w:tab/>
        <w:t xml:space="preserve">Овладеть знаниями </w:t>
      </w:r>
      <w:r>
        <w:rPr>
          <w:rFonts w:ascii="Times New Roman" w:hAnsi="Times New Roman"/>
          <w:sz w:val="28"/>
          <w:szCs w:val="28"/>
        </w:rPr>
        <w:t>по технологии ремонта системы зажигания автомобиля</w:t>
      </w:r>
      <w:r w:rsidRPr="007420C9">
        <w:rPr>
          <w:rFonts w:ascii="Times New Roman" w:hAnsi="Times New Roman" w:cs="Times New Roman"/>
          <w:sz w:val="28"/>
          <w:szCs w:val="28"/>
        </w:rPr>
        <w:t>.</w:t>
      </w:r>
    </w:p>
    <w:p w:rsidR="00DB52C9" w:rsidRPr="007420C9" w:rsidRDefault="00DB52C9" w:rsidP="00DB52C9">
      <w:pPr>
        <w:spacing w:after="0" w:line="360" w:lineRule="auto"/>
        <w:contextualSpacing/>
        <w:rPr>
          <w:rFonts w:ascii="Times New Roman" w:hAnsi="Times New Roman" w:cs="Times New Roman"/>
          <w:sz w:val="28"/>
          <w:szCs w:val="28"/>
        </w:rPr>
      </w:pPr>
      <w:r w:rsidRPr="007420C9">
        <w:rPr>
          <w:rFonts w:ascii="Times New Roman" w:hAnsi="Times New Roman" w:cs="Times New Roman"/>
          <w:b/>
          <w:sz w:val="28"/>
          <w:szCs w:val="28"/>
        </w:rPr>
        <w:t xml:space="preserve">Воспитательная </w:t>
      </w:r>
      <w:proofErr w:type="gramStart"/>
      <w:r w:rsidRPr="007420C9">
        <w:rPr>
          <w:rFonts w:ascii="Times New Roman" w:hAnsi="Times New Roman" w:cs="Times New Roman"/>
          <w:sz w:val="28"/>
          <w:szCs w:val="28"/>
        </w:rPr>
        <w:t>Воспитывать</w:t>
      </w:r>
      <w:proofErr w:type="gramEnd"/>
      <w:r w:rsidRPr="007420C9">
        <w:rPr>
          <w:rFonts w:ascii="Times New Roman" w:hAnsi="Times New Roman" w:cs="Times New Roman"/>
          <w:sz w:val="28"/>
          <w:szCs w:val="28"/>
        </w:rPr>
        <w:t xml:space="preserve"> заинтересованность МДК, стремление </w:t>
      </w:r>
    </w:p>
    <w:p w:rsidR="00DB52C9" w:rsidRPr="007420C9" w:rsidRDefault="00DB52C9" w:rsidP="00DB52C9">
      <w:pPr>
        <w:spacing w:after="0" w:line="360" w:lineRule="auto"/>
        <w:contextualSpacing/>
        <w:rPr>
          <w:rFonts w:ascii="Times New Roman" w:hAnsi="Times New Roman" w:cs="Times New Roman"/>
          <w:sz w:val="28"/>
          <w:szCs w:val="28"/>
        </w:rPr>
      </w:pPr>
      <w:r w:rsidRPr="007420C9">
        <w:rPr>
          <w:rFonts w:ascii="Times New Roman" w:hAnsi="Times New Roman" w:cs="Times New Roman"/>
          <w:b/>
          <w:sz w:val="28"/>
          <w:szCs w:val="28"/>
        </w:rPr>
        <w:t>цель</w:t>
      </w:r>
      <w:r w:rsidRPr="007420C9">
        <w:rPr>
          <w:rFonts w:ascii="Times New Roman" w:hAnsi="Times New Roman" w:cs="Times New Roman"/>
          <w:sz w:val="28"/>
          <w:szCs w:val="28"/>
        </w:rPr>
        <w:t xml:space="preserve">                       получать новые знания самостоятельно.</w:t>
      </w:r>
    </w:p>
    <w:p w:rsidR="00DB52C9" w:rsidRPr="007420C9" w:rsidRDefault="00DB52C9" w:rsidP="00DB52C9">
      <w:pPr>
        <w:spacing w:after="0" w:line="360" w:lineRule="auto"/>
        <w:contextualSpacing/>
        <w:jc w:val="center"/>
        <w:rPr>
          <w:rFonts w:ascii="Times New Roman" w:hAnsi="Times New Roman" w:cs="Times New Roman"/>
          <w:b/>
          <w:sz w:val="28"/>
          <w:szCs w:val="28"/>
        </w:rPr>
      </w:pPr>
    </w:p>
    <w:p w:rsidR="00DB52C9" w:rsidRPr="007420C9" w:rsidRDefault="00DB52C9" w:rsidP="00DB52C9">
      <w:pPr>
        <w:spacing w:after="0" w:line="360" w:lineRule="auto"/>
        <w:contextualSpacing/>
        <w:jc w:val="center"/>
        <w:rPr>
          <w:rFonts w:ascii="Times New Roman" w:hAnsi="Times New Roman" w:cs="Times New Roman"/>
          <w:b/>
          <w:sz w:val="28"/>
          <w:szCs w:val="28"/>
        </w:rPr>
      </w:pPr>
      <w:r w:rsidRPr="007420C9">
        <w:rPr>
          <w:rFonts w:ascii="Times New Roman" w:hAnsi="Times New Roman" w:cs="Times New Roman"/>
          <w:b/>
          <w:sz w:val="28"/>
          <w:szCs w:val="28"/>
        </w:rPr>
        <w:t>План лекции</w:t>
      </w:r>
    </w:p>
    <w:p w:rsidR="00DB52C9" w:rsidRDefault="00DB52C9" w:rsidP="00DB52C9">
      <w:pPr>
        <w:pStyle w:val="a4"/>
        <w:numPr>
          <w:ilvl w:val="0"/>
          <w:numId w:val="1"/>
        </w:numPr>
        <w:spacing w:line="360" w:lineRule="auto"/>
        <w:jc w:val="both"/>
        <w:rPr>
          <w:sz w:val="28"/>
          <w:szCs w:val="28"/>
        </w:rPr>
      </w:pPr>
      <w:r>
        <w:rPr>
          <w:sz w:val="28"/>
          <w:szCs w:val="28"/>
        </w:rPr>
        <w:t>Неисправности приборов системы зажигания автомобиля</w:t>
      </w:r>
      <w:r>
        <w:rPr>
          <w:sz w:val="28"/>
          <w:szCs w:val="28"/>
        </w:rPr>
        <w:t>.</w:t>
      </w:r>
    </w:p>
    <w:p w:rsidR="00DB52C9" w:rsidRDefault="00DB52C9" w:rsidP="00DB52C9">
      <w:pPr>
        <w:pStyle w:val="a4"/>
        <w:numPr>
          <w:ilvl w:val="0"/>
          <w:numId w:val="1"/>
        </w:numPr>
        <w:spacing w:line="360" w:lineRule="auto"/>
        <w:jc w:val="both"/>
        <w:rPr>
          <w:sz w:val="28"/>
          <w:szCs w:val="28"/>
        </w:rPr>
      </w:pPr>
      <w:r>
        <w:rPr>
          <w:sz w:val="28"/>
          <w:szCs w:val="28"/>
        </w:rPr>
        <w:t>Технологический процесс ремонта системы зажигания</w:t>
      </w:r>
      <w:r>
        <w:rPr>
          <w:sz w:val="28"/>
          <w:szCs w:val="28"/>
        </w:rPr>
        <w:t xml:space="preserve">. </w:t>
      </w:r>
    </w:p>
    <w:p w:rsidR="00DB52C9" w:rsidRDefault="00DB52C9" w:rsidP="00DB52C9">
      <w:pPr>
        <w:pStyle w:val="a4"/>
        <w:numPr>
          <w:ilvl w:val="0"/>
          <w:numId w:val="1"/>
        </w:numPr>
        <w:spacing w:line="360" w:lineRule="auto"/>
        <w:jc w:val="both"/>
        <w:rPr>
          <w:sz w:val="28"/>
          <w:szCs w:val="28"/>
        </w:rPr>
      </w:pPr>
      <w:r>
        <w:rPr>
          <w:sz w:val="28"/>
          <w:szCs w:val="28"/>
        </w:rPr>
        <w:t>Ремонтные работы по приборам системы зажигания.</w:t>
      </w:r>
    </w:p>
    <w:p w:rsidR="00DB52C9" w:rsidRPr="00DB52C9" w:rsidRDefault="00DB52C9" w:rsidP="00DB52C9">
      <w:pPr>
        <w:pStyle w:val="a4"/>
        <w:spacing w:line="360" w:lineRule="auto"/>
        <w:jc w:val="both"/>
        <w:rPr>
          <w:sz w:val="28"/>
          <w:szCs w:val="28"/>
        </w:rPr>
      </w:pPr>
    </w:p>
    <w:p w:rsidR="00DB52C9" w:rsidRPr="00DB52C9" w:rsidRDefault="00DB52C9" w:rsidP="00DB52C9">
      <w:pPr>
        <w:spacing w:after="0" w:line="360" w:lineRule="auto"/>
        <w:ind w:firstLine="360"/>
        <w:contextualSpacing/>
        <w:jc w:val="both"/>
        <w:rPr>
          <w:rFonts w:ascii="Times New Roman" w:hAnsi="Times New Roman" w:cs="Times New Roman"/>
          <w:sz w:val="28"/>
          <w:szCs w:val="28"/>
        </w:rPr>
      </w:pPr>
      <w:r w:rsidRPr="00DB52C9">
        <w:rPr>
          <w:rFonts w:ascii="Times New Roman" w:hAnsi="Times New Roman" w:cs="Times New Roman"/>
          <w:sz w:val="28"/>
          <w:szCs w:val="28"/>
        </w:rPr>
        <w:t>Ремонт системы зажигания состоит в замене вышедших из строя элементов (свечей, проводов высокого напряжения, катушки зажигания, конденсатора, электронного коммутатора, выключателя зажигания или его контактной группы, датчика-распределителя, распределителя зажигания и его элементов — крышки, ротора, контактной группы, кулачка, вакуумного регулятора).</w:t>
      </w:r>
    </w:p>
    <w:p w:rsidR="00DB52C9" w:rsidRPr="00DB52C9" w:rsidRDefault="00DB52C9" w:rsidP="00DB52C9">
      <w:pPr>
        <w:spacing w:after="0" w:line="360" w:lineRule="auto"/>
        <w:contextualSpacing/>
        <w:jc w:val="both"/>
        <w:rPr>
          <w:rFonts w:ascii="Times New Roman" w:hAnsi="Times New Roman" w:cs="Times New Roman"/>
          <w:sz w:val="28"/>
          <w:szCs w:val="28"/>
        </w:rPr>
      </w:pPr>
      <w:r w:rsidRPr="00DB52C9">
        <w:rPr>
          <w:rFonts w:ascii="Times New Roman" w:hAnsi="Times New Roman" w:cs="Times New Roman"/>
          <w:sz w:val="28"/>
          <w:szCs w:val="28"/>
        </w:rPr>
        <w:t>Техническое обслуживание системы зажигания. Чтобы контактная система зажигания работала нормально, необходимо следить за чистотой всех приборов, входящих в эту систему, за креплением проводов на приборах, следить за целостностью защитных резиновых колпачков на проводах высокого напряжения и выполнять все работы по техническому обслуживанию в установленные сроки.</w:t>
      </w:r>
    </w:p>
    <w:p w:rsidR="00DB52C9" w:rsidRPr="00DB52C9" w:rsidRDefault="00DB52C9" w:rsidP="00DB52C9">
      <w:pPr>
        <w:spacing w:after="0" w:line="360" w:lineRule="auto"/>
        <w:contextualSpacing/>
        <w:jc w:val="both"/>
        <w:rPr>
          <w:rFonts w:ascii="Times New Roman" w:hAnsi="Times New Roman" w:cs="Times New Roman"/>
          <w:sz w:val="28"/>
          <w:szCs w:val="28"/>
        </w:rPr>
      </w:pPr>
      <w:r w:rsidRPr="00DB52C9">
        <w:rPr>
          <w:rFonts w:ascii="Times New Roman" w:hAnsi="Times New Roman" w:cs="Times New Roman"/>
          <w:sz w:val="28"/>
          <w:szCs w:val="28"/>
        </w:rPr>
        <w:lastRenderedPageBreak/>
        <w:t>Через 10 000 км пробега необходимо снять крышку распределителя, протереть ее изнутри ветошью, смоченной бензином, а если будет обнаружено замасливание, протереть диск и контакты прерывателя. Смазать ось подвижного контакта и фетровую вставку маслом для двигателя.</w:t>
      </w:r>
    </w:p>
    <w:p w:rsidR="00DB52C9" w:rsidRPr="00DB52C9" w:rsidRDefault="00DB52C9" w:rsidP="00DB52C9">
      <w:pPr>
        <w:spacing w:after="0" w:line="360" w:lineRule="auto"/>
        <w:contextualSpacing/>
        <w:jc w:val="both"/>
        <w:rPr>
          <w:rFonts w:ascii="Times New Roman" w:hAnsi="Times New Roman" w:cs="Times New Roman"/>
          <w:sz w:val="28"/>
          <w:szCs w:val="28"/>
        </w:rPr>
      </w:pPr>
      <w:r w:rsidRPr="00DB52C9">
        <w:rPr>
          <w:rFonts w:ascii="Times New Roman" w:hAnsi="Times New Roman" w:cs="Times New Roman"/>
          <w:sz w:val="28"/>
          <w:szCs w:val="28"/>
        </w:rPr>
        <w:t>Через 20 000 км пробега надо залить 3—4 капли масла, применяемого для двигателя, в отверстие масленки на корпусе распределителя зажигания, предварительно повернув ее крышку до открытия заливного отверстия. Осмотреть контакты прерывателя и при обнаружении окисления, неровностей и обгорания зачистить их. Проверить и отрегулировать величину зазора между контактами прерывателя. После регулировки зазора между контактами прерывателя каждый раз следует проверять и регулировать угол опережения зажигания, который при изменении величины зазора также изменяется. Вывернуть свечи, при наличии нагара удалить его указанными выше способами и отрегулировать зазоры между электродами свечей.</w:t>
      </w:r>
    </w:p>
    <w:p w:rsidR="00DB52C9" w:rsidRPr="00DB52C9" w:rsidRDefault="00DB52C9" w:rsidP="00DB52C9">
      <w:pPr>
        <w:spacing w:after="0" w:line="360" w:lineRule="auto"/>
        <w:contextualSpacing/>
        <w:jc w:val="both"/>
        <w:rPr>
          <w:rFonts w:ascii="Times New Roman" w:hAnsi="Times New Roman" w:cs="Times New Roman"/>
          <w:sz w:val="28"/>
          <w:szCs w:val="28"/>
        </w:rPr>
      </w:pPr>
      <w:r w:rsidRPr="00DB52C9">
        <w:rPr>
          <w:rFonts w:ascii="Times New Roman" w:hAnsi="Times New Roman" w:cs="Times New Roman"/>
          <w:sz w:val="28"/>
          <w:szCs w:val="28"/>
        </w:rPr>
        <w:t xml:space="preserve">Через 30 000 км пробега свечи рекомендуется заменить новыми. Во избежание срыва резьбы при завертывании свечу следует устанавливать в специальный свечной ключ, а затем вместе с ключом — в отверстие головки цилиндров и легким поворотом руки вначале несколько влево, а затем вправо без большого нажима ввертывать свечу, пока она легко не </w:t>
      </w:r>
      <w:proofErr w:type="spellStart"/>
      <w:r w:rsidRPr="00DB52C9">
        <w:rPr>
          <w:rFonts w:ascii="Times New Roman" w:hAnsi="Times New Roman" w:cs="Times New Roman"/>
          <w:sz w:val="28"/>
          <w:szCs w:val="28"/>
        </w:rPr>
        <w:t>повдет</w:t>
      </w:r>
      <w:proofErr w:type="spellEnd"/>
      <w:r w:rsidRPr="00DB52C9">
        <w:rPr>
          <w:rFonts w:ascii="Times New Roman" w:hAnsi="Times New Roman" w:cs="Times New Roman"/>
          <w:sz w:val="28"/>
          <w:szCs w:val="28"/>
        </w:rPr>
        <w:t xml:space="preserve"> по резьбе, после чего окончательно затянуть с применением воротка. Для облегчения последующего отворачивания свечей перед ввертыванием их в блок желательно натереть резьбовую часть свечей графитным порошком. При техническом обслуживании бесконтактной системы зажигания главное вниманием необходимо уделять содержанию в чистоте и креплению всех приборов и проводников. Следует тщательно протирать чистой тканью, смоченной бензином, наружную и внутреннюю поверхности крышки датчика-распределителя и ротора, защищать электроды боковых клемм и </w:t>
      </w:r>
      <w:proofErr w:type="spellStart"/>
      <w:r w:rsidRPr="00DB52C9">
        <w:rPr>
          <w:rFonts w:ascii="Times New Roman" w:hAnsi="Times New Roman" w:cs="Times New Roman"/>
          <w:sz w:val="28"/>
          <w:szCs w:val="28"/>
        </w:rPr>
        <w:t>токоразностную</w:t>
      </w:r>
      <w:proofErr w:type="spellEnd"/>
      <w:r w:rsidRPr="00DB52C9">
        <w:rPr>
          <w:rFonts w:ascii="Times New Roman" w:hAnsi="Times New Roman" w:cs="Times New Roman"/>
          <w:sz w:val="28"/>
          <w:szCs w:val="28"/>
        </w:rPr>
        <w:t xml:space="preserve"> пластину ротора. Надо также протирать корпус электронного коммутатора и катушку зажигания, проверять надежность крепления </w:t>
      </w:r>
      <w:r w:rsidRPr="00DB52C9">
        <w:rPr>
          <w:rFonts w:ascii="Times New Roman" w:hAnsi="Times New Roman" w:cs="Times New Roman"/>
          <w:sz w:val="28"/>
          <w:szCs w:val="28"/>
        </w:rPr>
        <w:lastRenderedPageBreak/>
        <w:t>соединений в электрических цепях низкого и высокого напряжения и целостность защитных резиновых колпачков всех соединений.</w:t>
      </w:r>
    </w:p>
    <w:p w:rsidR="00DB52C9" w:rsidRPr="00DB52C9" w:rsidRDefault="00DB52C9" w:rsidP="00DB52C9">
      <w:pPr>
        <w:spacing w:after="0" w:line="360" w:lineRule="auto"/>
        <w:contextualSpacing/>
        <w:jc w:val="both"/>
        <w:rPr>
          <w:rFonts w:ascii="Times New Roman" w:hAnsi="Times New Roman" w:cs="Times New Roman"/>
          <w:sz w:val="28"/>
          <w:szCs w:val="28"/>
        </w:rPr>
      </w:pPr>
      <w:r w:rsidRPr="00DB52C9">
        <w:rPr>
          <w:rFonts w:ascii="Times New Roman" w:hAnsi="Times New Roman" w:cs="Times New Roman"/>
          <w:sz w:val="28"/>
          <w:szCs w:val="28"/>
        </w:rPr>
        <w:t>Не допускается снимать наконечники свечей с проводов и провода высокого напряжения из крышки датчика-распределителя при горячем двигателе во избежание обрыва токопроводящей жилы, которая от нагревания становится более эластичной (мягкой).</w:t>
      </w:r>
    </w:p>
    <w:p w:rsidR="00DB52C9" w:rsidRPr="00DB52C9" w:rsidRDefault="00DB52C9" w:rsidP="00DB52C9">
      <w:pPr>
        <w:spacing w:after="0" w:line="360" w:lineRule="auto"/>
        <w:contextualSpacing/>
        <w:jc w:val="both"/>
        <w:rPr>
          <w:rFonts w:ascii="Times New Roman" w:hAnsi="Times New Roman" w:cs="Times New Roman"/>
          <w:sz w:val="28"/>
          <w:szCs w:val="28"/>
        </w:rPr>
      </w:pPr>
      <w:r w:rsidRPr="00DB52C9">
        <w:rPr>
          <w:rFonts w:ascii="Times New Roman" w:hAnsi="Times New Roman" w:cs="Times New Roman"/>
          <w:sz w:val="28"/>
          <w:szCs w:val="28"/>
        </w:rPr>
        <w:t>Необходимо проверять плотность посадки проводов на полную глубину в наконечниках свечей и крышки датчика-распределителя.</w:t>
      </w:r>
    </w:p>
    <w:p w:rsidR="00DB52C9" w:rsidRPr="00DB52C9" w:rsidRDefault="00DB52C9" w:rsidP="00DB52C9">
      <w:pPr>
        <w:spacing w:after="0" w:line="360" w:lineRule="auto"/>
        <w:contextualSpacing/>
        <w:jc w:val="both"/>
        <w:rPr>
          <w:rFonts w:ascii="Times New Roman" w:hAnsi="Times New Roman" w:cs="Times New Roman"/>
          <w:sz w:val="28"/>
          <w:szCs w:val="28"/>
        </w:rPr>
      </w:pPr>
      <w:r w:rsidRPr="00DB52C9">
        <w:rPr>
          <w:rFonts w:ascii="Times New Roman" w:hAnsi="Times New Roman" w:cs="Times New Roman"/>
          <w:sz w:val="28"/>
          <w:szCs w:val="28"/>
        </w:rPr>
        <w:t>Заменять свечи в бесконтактной системе зажигания следует более часто по сравнению с контактной системой — через каждые 15 000... 20 000 км пробега.</w:t>
      </w:r>
    </w:p>
    <w:p w:rsidR="00DB52C9" w:rsidRPr="00DB52C9" w:rsidRDefault="00DB52C9" w:rsidP="00DB52C9">
      <w:pPr>
        <w:spacing w:after="0" w:line="360" w:lineRule="auto"/>
        <w:contextualSpacing/>
        <w:jc w:val="both"/>
        <w:rPr>
          <w:rFonts w:ascii="Times New Roman" w:hAnsi="Times New Roman" w:cs="Times New Roman"/>
          <w:sz w:val="28"/>
          <w:szCs w:val="28"/>
        </w:rPr>
      </w:pPr>
      <w:r w:rsidRPr="00DB52C9">
        <w:rPr>
          <w:rFonts w:ascii="Times New Roman" w:hAnsi="Times New Roman" w:cs="Times New Roman"/>
          <w:sz w:val="28"/>
          <w:szCs w:val="28"/>
        </w:rPr>
        <w:t>Для обеспечения надежного пуска двигателя с бесконтактной системой зажигания в зимний период свечи зажигания независимо от их состояния рекомендуется заменять на новые, а бывшие в употреблении рабочие свечи можно затем использовать в теплое время года.</w:t>
      </w:r>
    </w:p>
    <w:p w:rsidR="00DB52C9" w:rsidRPr="00DB52C9" w:rsidRDefault="00DB52C9" w:rsidP="00DB52C9">
      <w:pPr>
        <w:spacing w:after="0" w:line="360" w:lineRule="auto"/>
        <w:contextualSpacing/>
        <w:jc w:val="both"/>
        <w:rPr>
          <w:rFonts w:ascii="Times New Roman" w:hAnsi="Times New Roman" w:cs="Times New Roman"/>
          <w:sz w:val="28"/>
          <w:szCs w:val="28"/>
        </w:rPr>
      </w:pPr>
      <w:r w:rsidRPr="00DB52C9">
        <w:rPr>
          <w:rFonts w:ascii="Times New Roman" w:hAnsi="Times New Roman" w:cs="Times New Roman"/>
          <w:sz w:val="28"/>
          <w:szCs w:val="28"/>
        </w:rPr>
        <w:t xml:space="preserve">При установке на автомобиль свечей иностранных фирм необходимо учитывать калильное число свечи, которое является важнейшей ее характеристикой, а также длину </w:t>
      </w:r>
      <w:proofErr w:type="spellStart"/>
      <w:r w:rsidRPr="00DB52C9">
        <w:rPr>
          <w:rFonts w:ascii="Times New Roman" w:hAnsi="Times New Roman" w:cs="Times New Roman"/>
          <w:sz w:val="28"/>
          <w:szCs w:val="28"/>
        </w:rPr>
        <w:t>ввертной</w:t>
      </w:r>
      <w:proofErr w:type="spellEnd"/>
      <w:r w:rsidRPr="00DB52C9">
        <w:rPr>
          <w:rFonts w:ascii="Times New Roman" w:hAnsi="Times New Roman" w:cs="Times New Roman"/>
          <w:sz w:val="28"/>
          <w:szCs w:val="28"/>
        </w:rPr>
        <w:t xml:space="preserve"> части.</w:t>
      </w:r>
    </w:p>
    <w:p w:rsidR="00DB52C9" w:rsidRPr="00DB52C9" w:rsidRDefault="00DB52C9" w:rsidP="00DB52C9">
      <w:pPr>
        <w:spacing w:after="0" w:line="360" w:lineRule="auto"/>
        <w:contextualSpacing/>
        <w:jc w:val="both"/>
        <w:rPr>
          <w:rFonts w:ascii="Times New Roman" w:hAnsi="Times New Roman" w:cs="Times New Roman"/>
          <w:sz w:val="28"/>
          <w:szCs w:val="28"/>
        </w:rPr>
      </w:pPr>
      <w:r w:rsidRPr="00DB52C9">
        <w:rPr>
          <w:rFonts w:ascii="Times New Roman" w:hAnsi="Times New Roman" w:cs="Times New Roman"/>
          <w:sz w:val="28"/>
          <w:szCs w:val="28"/>
        </w:rPr>
        <w:t xml:space="preserve">В маркировке свечей отечественного производства (например, А17ДВР) первая буква обозначает резьбу ее </w:t>
      </w:r>
      <w:proofErr w:type="spellStart"/>
      <w:r w:rsidRPr="00DB52C9">
        <w:rPr>
          <w:rFonts w:ascii="Times New Roman" w:hAnsi="Times New Roman" w:cs="Times New Roman"/>
          <w:sz w:val="28"/>
          <w:szCs w:val="28"/>
        </w:rPr>
        <w:t>ввертной</w:t>
      </w:r>
      <w:proofErr w:type="spellEnd"/>
      <w:r w:rsidRPr="00DB52C9">
        <w:rPr>
          <w:rFonts w:ascii="Times New Roman" w:hAnsi="Times New Roman" w:cs="Times New Roman"/>
          <w:sz w:val="28"/>
          <w:szCs w:val="28"/>
        </w:rPr>
        <w:t xml:space="preserve"> части (буква А соответствует резьбе М14х1, 25); две цифры (17) указывают калильное число свечи; вторая буква указывает длину вверткой части (буква Д соответствует длине </w:t>
      </w:r>
      <w:proofErr w:type="spellStart"/>
      <w:r w:rsidRPr="00DB52C9">
        <w:rPr>
          <w:rFonts w:ascii="Times New Roman" w:hAnsi="Times New Roman" w:cs="Times New Roman"/>
          <w:sz w:val="28"/>
          <w:szCs w:val="28"/>
        </w:rPr>
        <w:t>ввертной</w:t>
      </w:r>
      <w:proofErr w:type="spellEnd"/>
      <w:r w:rsidRPr="00DB52C9">
        <w:rPr>
          <w:rFonts w:ascii="Times New Roman" w:hAnsi="Times New Roman" w:cs="Times New Roman"/>
          <w:sz w:val="28"/>
          <w:szCs w:val="28"/>
        </w:rPr>
        <w:t xml:space="preserve"> части 19 мм); буква </w:t>
      </w:r>
      <w:proofErr w:type="gramStart"/>
      <w:r w:rsidRPr="00DB52C9">
        <w:rPr>
          <w:rFonts w:ascii="Times New Roman" w:hAnsi="Times New Roman" w:cs="Times New Roman"/>
          <w:sz w:val="28"/>
          <w:szCs w:val="28"/>
        </w:rPr>
        <w:t>В означает</w:t>
      </w:r>
      <w:proofErr w:type="gramEnd"/>
      <w:r w:rsidRPr="00DB52C9">
        <w:rPr>
          <w:rFonts w:ascii="Times New Roman" w:hAnsi="Times New Roman" w:cs="Times New Roman"/>
          <w:sz w:val="28"/>
          <w:szCs w:val="28"/>
        </w:rPr>
        <w:t xml:space="preserve">, что тепловой конус изолятора выступает за пределы торца корпуса свечи, а буква Р свидетельствует о наличии </w:t>
      </w:r>
      <w:proofErr w:type="spellStart"/>
      <w:r w:rsidRPr="00DB52C9">
        <w:rPr>
          <w:rFonts w:ascii="Times New Roman" w:hAnsi="Times New Roman" w:cs="Times New Roman"/>
          <w:sz w:val="28"/>
          <w:szCs w:val="28"/>
        </w:rPr>
        <w:t>помехоподавительного</w:t>
      </w:r>
      <w:proofErr w:type="spellEnd"/>
      <w:r w:rsidRPr="00DB52C9">
        <w:rPr>
          <w:rFonts w:ascii="Times New Roman" w:hAnsi="Times New Roman" w:cs="Times New Roman"/>
          <w:sz w:val="28"/>
          <w:szCs w:val="28"/>
        </w:rPr>
        <w:t xml:space="preserve"> резистора.</w:t>
      </w:r>
    </w:p>
    <w:p w:rsidR="00DB52C9" w:rsidRPr="00DB52C9" w:rsidRDefault="00DB52C9" w:rsidP="00DB52C9">
      <w:pPr>
        <w:spacing w:after="0" w:line="360" w:lineRule="auto"/>
        <w:contextualSpacing/>
        <w:jc w:val="both"/>
        <w:rPr>
          <w:rFonts w:ascii="Times New Roman" w:hAnsi="Times New Roman" w:cs="Times New Roman"/>
          <w:sz w:val="28"/>
          <w:szCs w:val="28"/>
        </w:rPr>
      </w:pPr>
      <w:r w:rsidRPr="00DB52C9">
        <w:rPr>
          <w:rFonts w:ascii="Times New Roman" w:hAnsi="Times New Roman" w:cs="Times New Roman"/>
          <w:sz w:val="28"/>
          <w:szCs w:val="28"/>
        </w:rPr>
        <w:t xml:space="preserve">Значение калильного числа зависит от ряда показателей и конструктивных особенностей двигателя и главным образом от степени сжатия и применяемого топлива. На двигателях </w:t>
      </w:r>
      <w:proofErr w:type="gramStart"/>
      <w:r w:rsidRPr="00DB52C9">
        <w:rPr>
          <w:rFonts w:ascii="Times New Roman" w:hAnsi="Times New Roman" w:cs="Times New Roman"/>
          <w:sz w:val="28"/>
          <w:szCs w:val="28"/>
        </w:rPr>
        <w:t>с высокими частотой</w:t>
      </w:r>
      <w:proofErr w:type="gramEnd"/>
      <w:r w:rsidRPr="00DB52C9">
        <w:rPr>
          <w:rFonts w:ascii="Times New Roman" w:hAnsi="Times New Roman" w:cs="Times New Roman"/>
          <w:sz w:val="28"/>
          <w:szCs w:val="28"/>
        </w:rPr>
        <w:t xml:space="preserve"> вращения коленчатого вала и степенью сжатия ставятся свечи с большим калильным числом.</w:t>
      </w:r>
    </w:p>
    <w:p w:rsidR="00DB52C9" w:rsidRPr="00DB52C9" w:rsidRDefault="00DB52C9" w:rsidP="00DB52C9">
      <w:pPr>
        <w:spacing w:after="0" w:line="360" w:lineRule="auto"/>
        <w:contextualSpacing/>
        <w:jc w:val="both"/>
        <w:rPr>
          <w:rFonts w:ascii="Times New Roman" w:hAnsi="Times New Roman" w:cs="Times New Roman"/>
          <w:sz w:val="28"/>
          <w:szCs w:val="28"/>
        </w:rPr>
      </w:pPr>
      <w:r w:rsidRPr="00DB52C9">
        <w:rPr>
          <w:rFonts w:ascii="Times New Roman" w:hAnsi="Times New Roman" w:cs="Times New Roman"/>
          <w:sz w:val="28"/>
          <w:szCs w:val="28"/>
        </w:rPr>
        <w:t xml:space="preserve">Для нормальной работы двигателя температура нижней части изолятора должна быть в пределах 500...600°С, что обеспечивает его </w:t>
      </w:r>
      <w:proofErr w:type="spellStart"/>
      <w:r w:rsidRPr="00DB52C9">
        <w:rPr>
          <w:rFonts w:ascii="Times New Roman" w:hAnsi="Times New Roman" w:cs="Times New Roman"/>
          <w:sz w:val="28"/>
          <w:szCs w:val="28"/>
        </w:rPr>
        <w:t>самоочистку</w:t>
      </w:r>
      <w:proofErr w:type="spellEnd"/>
      <w:r w:rsidRPr="00DB52C9">
        <w:rPr>
          <w:rFonts w:ascii="Times New Roman" w:hAnsi="Times New Roman" w:cs="Times New Roman"/>
          <w:sz w:val="28"/>
          <w:szCs w:val="28"/>
        </w:rPr>
        <w:t xml:space="preserve">, т. е. </w:t>
      </w:r>
      <w:r w:rsidRPr="00DB52C9">
        <w:rPr>
          <w:rFonts w:ascii="Times New Roman" w:hAnsi="Times New Roman" w:cs="Times New Roman"/>
          <w:sz w:val="28"/>
          <w:szCs w:val="28"/>
        </w:rPr>
        <w:lastRenderedPageBreak/>
        <w:t>сгорание отлагающегося нагара. При этом на изоляторе образуются небольшие отложения светло-коричневого или сероватого света. Если температура изолятора будет ниже нормальной (свеча «холодная»), на нем и на корпусе свечи будет образовываться толстый слой черного нагара. В результате происходят утечка тока на корпус, перебои в работе свечи или полный ее отказ. Если же температура изолятора будет выше нормальной (свеча «горячая»), неизбежно возникновение калильного зажигания до появления искры между электродами свечи. Следовательно, чем выше калильное число, тем свеча «холоднее», чем ниже, тем «горячее». Это необходимо учитывать при подборке и установке свечей импортного производства.</w:t>
      </w:r>
    </w:p>
    <w:p w:rsidR="00DB52C9" w:rsidRDefault="00DB52C9"/>
    <w:p w:rsidR="000C5204" w:rsidRPr="00A160F8" w:rsidRDefault="000C5204" w:rsidP="000C5204">
      <w:pPr>
        <w:spacing w:after="0" w:line="360" w:lineRule="auto"/>
        <w:jc w:val="center"/>
        <w:rPr>
          <w:rFonts w:ascii="Times New Roman" w:hAnsi="Times New Roman" w:cs="Times New Roman"/>
          <w:b/>
          <w:sz w:val="28"/>
          <w:szCs w:val="28"/>
        </w:rPr>
      </w:pPr>
      <w:r w:rsidRPr="00A160F8">
        <w:rPr>
          <w:rFonts w:ascii="Times New Roman" w:hAnsi="Times New Roman" w:cs="Times New Roman"/>
          <w:b/>
          <w:sz w:val="28"/>
          <w:szCs w:val="28"/>
        </w:rPr>
        <w:t>Литература</w:t>
      </w:r>
    </w:p>
    <w:p w:rsidR="000C5204" w:rsidRPr="00E157F2" w:rsidRDefault="000C5204" w:rsidP="000C5204">
      <w:pPr>
        <w:pStyle w:val="a4"/>
        <w:numPr>
          <w:ilvl w:val="0"/>
          <w:numId w:val="3"/>
        </w:numPr>
        <w:tabs>
          <w:tab w:val="left" w:pos="284"/>
        </w:tabs>
        <w:spacing w:line="360" w:lineRule="auto"/>
        <w:ind w:left="0" w:firstLine="0"/>
        <w:rPr>
          <w:sz w:val="28"/>
          <w:szCs w:val="28"/>
        </w:rPr>
      </w:pPr>
      <w:r w:rsidRPr="00E157F2">
        <w:rPr>
          <w:sz w:val="28"/>
          <w:szCs w:val="28"/>
        </w:rPr>
        <w:t xml:space="preserve">Мельников А.Ф., </w:t>
      </w:r>
      <w:proofErr w:type="spellStart"/>
      <w:r w:rsidRPr="00E157F2">
        <w:rPr>
          <w:sz w:val="28"/>
          <w:szCs w:val="28"/>
        </w:rPr>
        <w:t>Ютт</w:t>
      </w:r>
      <w:proofErr w:type="spellEnd"/>
      <w:r w:rsidRPr="00E157F2">
        <w:rPr>
          <w:sz w:val="28"/>
          <w:szCs w:val="28"/>
        </w:rPr>
        <w:t xml:space="preserve"> В.Е., Морозов В.В. Технология производства электрооборудования автомобилей и тракторов.</w:t>
      </w:r>
      <w:r>
        <w:rPr>
          <w:sz w:val="28"/>
          <w:szCs w:val="28"/>
        </w:rPr>
        <w:t xml:space="preserve"> </w:t>
      </w:r>
      <w:r w:rsidRPr="00E157F2">
        <w:rPr>
          <w:sz w:val="28"/>
          <w:szCs w:val="28"/>
        </w:rPr>
        <w:t>-</w:t>
      </w:r>
      <w:r>
        <w:rPr>
          <w:sz w:val="28"/>
          <w:szCs w:val="28"/>
        </w:rPr>
        <w:t xml:space="preserve"> </w:t>
      </w:r>
      <w:r w:rsidRPr="00E157F2">
        <w:rPr>
          <w:sz w:val="28"/>
          <w:szCs w:val="28"/>
        </w:rPr>
        <w:t>Академия, 2005.</w:t>
      </w:r>
    </w:p>
    <w:p w:rsidR="000C5204" w:rsidRPr="00E157F2" w:rsidRDefault="000C5204" w:rsidP="000C5204">
      <w:pPr>
        <w:pStyle w:val="a4"/>
        <w:numPr>
          <w:ilvl w:val="0"/>
          <w:numId w:val="3"/>
        </w:numPr>
        <w:spacing w:line="360" w:lineRule="auto"/>
        <w:ind w:left="284" w:hanging="284"/>
        <w:rPr>
          <w:sz w:val="28"/>
          <w:szCs w:val="28"/>
        </w:rPr>
      </w:pPr>
      <w:r w:rsidRPr="00453C33">
        <w:rPr>
          <w:sz w:val="28"/>
          <w:szCs w:val="28"/>
        </w:rPr>
        <w:t xml:space="preserve">Акимов С.В., </w:t>
      </w:r>
      <w:proofErr w:type="spellStart"/>
      <w:r w:rsidRPr="00453C33">
        <w:rPr>
          <w:sz w:val="28"/>
          <w:szCs w:val="28"/>
        </w:rPr>
        <w:t>Чижков</w:t>
      </w:r>
      <w:proofErr w:type="spellEnd"/>
      <w:r w:rsidRPr="00453C33">
        <w:rPr>
          <w:sz w:val="28"/>
          <w:szCs w:val="28"/>
        </w:rPr>
        <w:t xml:space="preserve"> Ю.П. Электрооборудование </w:t>
      </w:r>
      <w:proofErr w:type="gramStart"/>
      <w:r w:rsidRPr="00453C33">
        <w:rPr>
          <w:sz w:val="28"/>
          <w:szCs w:val="28"/>
        </w:rPr>
        <w:t>автомобилей.-</w:t>
      </w:r>
      <w:proofErr w:type="gramEnd"/>
      <w:r w:rsidRPr="00453C33">
        <w:rPr>
          <w:sz w:val="28"/>
          <w:szCs w:val="28"/>
        </w:rPr>
        <w:t xml:space="preserve"> М.: За рулем, 2005.</w:t>
      </w:r>
    </w:p>
    <w:p w:rsidR="000C5204" w:rsidRDefault="000C5204" w:rsidP="000C5204">
      <w:pPr>
        <w:spacing w:after="0" w:line="360" w:lineRule="auto"/>
        <w:rPr>
          <w:rFonts w:ascii="Times New Roman" w:hAnsi="Times New Roman" w:cs="Times New Roman"/>
          <w:b/>
          <w:sz w:val="28"/>
          <w:szCs w:val="28"/>
        </w:rPr>
      </w:pPr>
    </w:p>
    <w:p w:rsidR="000C5204" w:rsidRPr="00A160F8" w:rsidRDefault="000C5204" w:rsidP="000C5204">
      <w:pPr>
        <w:spacing w:after="0" w:line="360" w:lineRule="auto"/>
        <w:rPr>
          <w:rFonts w:ascii="Times New Roman" w:hAnsi="Times New Roman" w:cs="Times New Roman"/>
          <w:sz w:val="28"/>
          <w:szCs w:val="28"/>
        </w:rPr>
      </w:pPr>
      <w:r w:rsidRPr="00A160F8">
        <w:rPr>
          <w:rFonts w:ascii="Times New Roman" w:hAnsi="Times New Roman" w:cs="Times New Roman"/>
          <w:b/>
          <w:sz w:val="28"/>
          <w:szCs w:val="28"/>
        </w:rPr>
        <w:t xml:space="preserve">Отчет по выполненному лекционному занятию записать в рабочей тетради и прислать на электронный адрес: </w:t>
      </w:r>
      <w:proofErr w:type="spellStart"/>
      <w:r>
        <w:rPr>
          <w:rFonts w:ascii="Times New Roman" w:hAnsi="Times New Roman" w:cs="Times New Roman"/>
          <w:b/>
          <w:color w:val="FF0000"/>
          <w:sz w:val="28"/>
          <w:szCs w:val="28"/>
        </w:rPr>
        <w:t>igor</w:t>
      </w:r>
      <w:r>
        <w:rPr>
          <w:rFonts w:ascii="Times New Roman" w:hAnsi="Times New Roman" w:cs="Times New Roman"/>
          <w:b/>
          <w:color w:val="FF0000"/>
          <w:sz w:val="28"/>
          <w:szCs w:val="28"/>
          <w:lang w:val="en-US"/>
        </w:rPr>
        <w:t>buryachenko</w:t>
      </w:r>
      <w:proofErr w:type="spellEnd"/>
      <w:r w:rsidRPr="007736E1">
        <w:rPr>
          <w:rFonts w:ascii="Times New Roman" w:hAnsi="Times New Roman" w:cs="Times New Roman"/>
          <w:b/>
          <w:color w:val="FF0000"/>
          <w:sz w:val="28"/>
          <w:szCs w:val="28"/>
        </w:rPr>
        <w:t>26</w:t>
      </w:r>
      <w:r>
        <w:rPr>
          <w:rFonts w:ascii="Times New Roman" w:hAnsi="Times New Roman" w:cs="Times New Roman"/>
          <w:b/>
          <w:color w:val="FF0000"/>
          <w:sz w:val="28"/>
          <w:szCs w:val="28"/>
        </w:rPr>
        <w:t>@mail</w:t>
      </w:r>
      <w:r w:rsidRPr="00A160F8">
        <w:rPr>
          <w:rFonts w:ascii="Times New Roman" w:hAnsi="Times New Roman" w:cs="Times New Roman"/>
          <w:b/>
          <w:color w:val="FF0000"/>
          <w:sz w:val="28"/>
          <w:szCs w:val="28"/>
        </w:rPr>
        <w:t>.ru</w:t>
      </w:r>
    </w:p>
    <w:p w:rsidR="000C5204" w:rsidRPr="00A160F8" w:rsidRDefault="000C5204" w:rsidP="000C5204">
      <w:pPr>
        <w:spacing w:after="0" w:line="360" w:lineRule="auto"/>
        <w:rPr>
          <w:rFonts w:ascii="Times New Roman" w:hAnsi="Times New Roman" w:cs="Times New Roman"/>
          <w:sz w:val="28"/>
          <w:szCs w:val="28"/>
        </w:rPr>
      </w:pPr>
      <w:r>
        <w:rPr>
          <w:rFonts w:ascii="Times New Roman" w:hAnsi="Times New Roman" w:cs="Times New Roman"/>
          <w:sz w:val="28"/>
          <w:szCs w:val="28"/>
        </w:rPr>
        <w:t>Срок выполнения 29</w:t>
      </w:r>
      <w:bookmarkStart w:id="0" w:name="_GoBack"/>
      <w:bookmarkEnd w:id="0"/>
      <w:r>
        <w:rPr>
          <w:rFonts w:ascii="Times New Roman" w:hAnsi="Times New Roman" w:cs="Times New Roman"/>
          <w:sz w:val="28"/>
          <w:szCs w:val="28"/>
        </w:rPr>
        <w:t>.09.2021</w:t>
      </w:r>
    </w:p>
    <w:p w:rsidR="000C5204" w:rsidRPr="00A160F8" w:rsidRDefault="000C5204" w:rsidP="000C5204">
      <w:pPr>
        <w:spacing w:after="0" w:line="360" w:lineRule="auto"/>
        <w:jc w:val="both"/>
        <w:rPr>
          <w:rFonts w:ascii="Times New Roman" w:hAnsi="Times New Roman" w:cs="Times New Roman"/>
          <w:sz w:val="28"/>
          <w:szCs w:val="28"/>
        </w:rPr>
      </w:pPr>
    </w:p>
    <w:p w:rsidR="00DB52C9" w:rsidRDefault="00DB52C9"/>
    <w:sectPr w:rsidR="00DB52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24015"/>
    <w:multiLevelType w:val="hybridMultilevel"/>
    <w:tmpl w:val="967EC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245FE2"/>
    <w:multiLevelType w:val="hybridMultilevel"/>
    <w:tmpl w:val="49104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06C1F00"/>
    <w:multiLevelType w:val="hybridMultilevel"/>
    <w:tmpl w:val="4E1A9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2C9"/>
    <w:rsid w:val="000C5204"/>
    <w:rsid w:val="0038614C"/>
    <w:rsid w:val="00DB52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D9EA5"/>
  <w15:chartTrackingRefBased/>
  <w15:docId w15:val="{F0226015-0698-4B07-8B00-42046C07B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52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B52C9"/>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41855">
      <w:bodyDiv w:val="1"/>
      <w:marLeft w:val="0"/>
      <w:marRight w:val="0"/>
      <w:marTop w:val="0"/>
      <w:marBottom w:val="0"/>
      <w:divBdr>
        <w:top w:val="none" w:sz="0" w:space="0" w:color="auto"/>
        <w:left w:val="none" w:sz="0" w:space="0" w:color="auto"/>
        <w:bottom w:val="none" w:sz="0" w:space="0" w:color="auto"/>
        <w:right w:val="none" w:sz="0" w:space="0" w:color="auto"/>
      </w:divBdr>
    </w:div>
    <w:div w:id="197547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958</Words>
  <Characters>5463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2021-09-28T12:15:00Z</dcterms:created>
  <dcterms:modified xsi:type="dcterms:W3CDTF">2021-09-28T12:35:00Z</dcterms:modified>
</cp:coreProperties>
</file>